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3C0AD" w14:textId="77777777" w:rsidR="00BA68F9" w:rsidRPr="00C94981" w:rsidRDefault="00BA68F9" w:rsidP="00BA68F9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BA68F9" w:rsidRPr="00C94981" w14:paraId="54002503" w14:textId="77777777" w:rsidTr="00256ACB">
        <w:trPr>
          <w:trHeight w:val="254"/>
        </w:trPr>
        <w:tc>
          <w:tcPr>
            <w:tcW w:w="2972" w:type="dxa"/>
          </w:tcPr>
          <w:p w14:paraId="0363A975" w14:textId="77777777" w:rsidR="00BA68F9" w:rsidRPr="00C94981" w:rsidRDefault="00BA68F9" w:rsidP="00256ACB">
            <w:pPr>
              <w:rPr>
                <w:rFonts w:ascii="Calibri" w:hAnsi="Calibri" w:cs="Calibri"/>
                <w:color w:val="000000" w:themeColor="text1"/>
              </w:rPr>
            </w:pPr>
            <w:r w:rsidRPr="00C94981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2168A3AE" w14:textId="77777777" w:rsidR="00BA68F9" w:rsidRPr="00C94981" w:rsidRDefault="00BA68F9" w:rsidP="00256ACB">
            <w:pPr>
              <w:rPr>
                <w:rFonts w:ascii="Calibri" w:hAnsi="Calibri" w:cs="Calibri"/>
                <w:color w:val="000000" w:themeColor="text1"/>
              </w:rPr>
            </w:pPr>
            <w:r w:rsidRPr="00C94981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465C0A33" w14:textId="77777777" w:rsidR="00BA68F9" w:rsidRPr="00C94981" w:rsidRDefault="00BA68F9" w:rsidP="00256ACB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C94981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BA68F9" w:rsidRPr="00C94981" w14:paraId="130301E7" w14:textId="77777777" w:rsidTr="00256ACB">
        <w:trPr>
          <w:trHeight w:val="254"/>
        </w:trPr>
        <w:tc>
          <w:tcPr>
            <w:tcW w:w="4711" w:type="dxa"/>
          </w:tcPr>
          <w:p w14:paraId="2498BFCE" w14:textId="77777777" w:rsidR="00BA68F9" w:rsidRPr="00C94981" w:rsidRDefault="00BA68F9" w:rsidP="00256ACB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C94981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756CBA01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BA68F9" w:rsidRPr="00C94981" w14:paraId="2102223E" w14:textId="77777777" w:rsidTr="00256ACB">
        <w:tc>
          <w:tcPr>
            <w:tcW w:w="3680" w:type="dxa"/>
          </w:tcPr>
          <w:p w14:paraId="6728B651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 xml:space="preserve">Musterfirma AG </w:t>
            </w:r>
          </w:p>
          <w:p w14:paraId="1FE7284E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Musterstraße, 23</w:t>
            </w:r>
          </w:p>
          <w:p w14:paraId="0201FAE0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12345, Musterhausen</w:t>
            </w:r>
          </w:p>
        </w:tc>
      </w:tr>
    </w:tbl>
    <w:p w14:paraId="69E86736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BA68F9" w:rsidRPr="00C94981" w14:paraId="487B1CDA" w14:textId="77777777" w:rsidTr="00256ACB">
        <w:trPr>
          <w:trHeight w:val="903"/>
        </w:trPr>
        <w:tc>
          <w:tcPr>
            <w:tcW w:w="3695" w:type="dxa"/>
          </w:tcPr>
          <w:p w14:paraId="13CC666D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Datum: 01.01.2025</w:t>
            </w:r>
          </w:p>
          <w:p w14:paraId="238214FA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Rechnungsnummer: 2025-1001</w:t>
            </w:r>
          </w:p>
          <w:p w14:paraId="506B8932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360EC14B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A68F9" w:rsidRPr="00C94981" w14:paraId="5C77F436" w14:textId="77777777" w:rsidTr="00256ACB">
        <w:tc>
          <w:tcPr>
            <w:tcW w:w="4673" w:type="dxa"/>
          </w:tcPr>
          <w:p w14:paraId="6F1A3BE0" w14:textId="77777777" w:rsidR="00BA68F9" w:rsidRPr="00C94981" w:rsidRDefault="00BA68F9" w:rsidP="00256ACB">
            <w:pPr>
              <w:rPr>
                <w:rFonts w:ascii="Calibri" w:hAnsi="Calibri" w:cs="Calibri"/>
                <w:sz w:val="48"/>
                <w:szCs w:val="48"/>
              </w:rPr>
            </w:pPr>
            <w:r w:rsidRPr="00C94981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00E0B4EE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8F9" w:rsidRPr="00C94981" w14:paraId="76898968" w14:textId="77777777" w:rsidTr="00256ACB">
        <w:tc>
          <w:tcPr>
            <w:tcW w:w="9062" w:type="dxa"/>
          </w:tcPr>
          <w:p w14:paraId="4789C4DC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Sehr geehrter Herr Schmidt,</w:t>
            </w:r>
          </w:p>
          <w:p w14:paraId="0B5200D2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  <w:p w14:paraId="63F62F82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 xml:space="preserve">vielen Dank für Ihren Auftrag. </w:t>
            </w:r>
            <w:r w:rsidRPr="00C94981">
              <w:rPr>
                <w:rFonts w:ascii="Calibri" w:hAnsi="Calibri" w:cs="Calibri"/>
                <w:b/>
                <w:bCs/>
              </w:rPr>
              <w:t>Muster-Gartenbau GmbH</w:t>
            </w:r>
            <w:r w:rsidRPr="00C94981">
              <w:rPr>
                <w:rFonts w:ascii="Calibri" w:hAnsi="Calibri" w:cs="Calibri"/>
              </w:rPr>
              <w:t xml:space="preserve"> berechnet Ihnen hiermit folgende Leistungen:</w:t>
            </w:r>
          </w:p>
        </w:tc>
      </w:tr>
    </w:tbl>
    <w:p w14:paraId="15694C4D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818"/>
        <w:gridCol w:w="1002"/>
        <w:gridCol w:w="3361"/>
        <w:gridCol w:w="1621"/>
        <w:gridCol w:w="1425"/>
      </w:tblGrid>
      <w:tr w:rsidR="00BA68F9" w:rsidRPr="00C94981" w14:paraId="7BBFA33F" w14:textId="77777777" w:rsidTr="00256ACB">
        <w:trPr>
          <w:trHeight w:val="350"/>
        </w:trPr>
        <w:tc>
          <w:tcPr>
            <w:tcW w:w="938" w:type="dxa"/>
            <w:shd w:val="clear" w:color="auto" w:fill="D9D9D9" w:themeFill="background1" w:themeFillShade="D9"/>
          </w:tcPr>
          <w:p w14:paraId="03A0E0A5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Position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4DD6D609" w14:textId="77777777" w:rsidR="00BA68F9" w:rsidRPr="00C94981" w:rsidRDefault="00BA68F9" w:rsidP="00BA68F9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Anzahl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45DDE4AC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Einheit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6C9A664F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Bezeichnung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7A53DE01" w14:textId="77777777" w:rsidR="00BA68F9" w:rsidRPr="00C94981" w:rsidRDefault="00BA68F9" w:rsidP="00BA68F9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Einzelpreis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E78CF8F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Gesamtpreis</w:t>
            </w:r>
          </w:p>
        </w:tc>
      </w:tr>
      <w:tr w:rsidR="00BA68F9" w:rsidRPr="00C94981" w14:paraId="1BCC7EBE" w14:textId="77777777" w:rsidTr="00256ACB">
        <w:trPr>
          <w:trHeight w:val="406"/>
        </w:trPr>
        <w:tc>
          <w:tcPr>
            <w:tcW w:w="938" w:type="dxa"/>
            <w:tcBorders>
              <w:bottom w:val="single" w:sz="12" w:space="0" w:color="D9D9D9" w:themeColor="background1" w:themeShade="D9"/>
            </w:tcBorders>
          </w:tcPr>
          <w:p w14:paraId="01E6A34C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D9D9D9" w:themeColor="background1" w:themeShade="D9"/>
            </w:tcBorders>
          </w:tcPr>
          <w:p w14:paraId="08135462" w14:textId="77777777" w:rsidR="00BA68F9" w:rsidRPr="00C94981" w:rsidRDefault="00BA68F9" w:rsidP="00BA68F9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5</w:t>
            </w:r>
          </w:p>
        </w:tc>
        <w:tc>
          <w:tcPr>
            <w:tcW w:w="839" w:type="dxa"/>
            <w:tcBorders>
              <w:bottom w:val="single" w:sz="12" w:space="0" w:color="D9D9D9" w:themeColor="background1" w:themeShade="D9"/>
            </w:tcBorders>
          </w:tcPr>
          <w:p w14:paraId="6898E8CD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Stunde</w:t>
            </w:r>
          </w:p>
        </w:tc>
        <w:tc>
          <w:tcPr>
            <w:tcW w:w="3478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5"/>
            </w:tblGrid>
            <w:tr w:rsidR="00BA68F9" w:rsidRPr="00C94981" w14:paraId="102D5F5A" w14:textId="77777777" w:rsidTr="00256A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27EFF5" w14:textId="77777777" w:rsidR="00BA68F9" w:rsidRPr="00C94981" w:rsidRDefault="00BA68F9" w:rsidP="00256AC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C94981">
                    <w:rPr>
                      <w:rFonts w:ascii="Calibri" w:hAnsi="Calibri" w:cs="Calibri"/>
                    </w:rPr>
                    <w:t>Gartenpflege (inkl. Rasenmähen, Hecken schneiden, Unkrautentfernung und allgemeine Pflegearbeiten)</w:t>
                  </w:r>
                </w:p>
              </w:tc>
            </w:tr>
          </w:tbl>
          <w:p w14:paraId="37AFAEE7" w14:textId="77777777" w:rsidR="00BA68F9" w:rsidRPr="00C94981" w:rsidRDefault="00BA68F9" w:rsidP="00256ACB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A68F9" w:rsidRPr="00C94981" w14:paraId="423622A7" w14:textId="77777777" w:rsidTr="00256A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D59807" w14:textId="77777777" w:rsidR="00BA68F9" w:rsidRPr="00C94981" w:rsidRDefault="00BA68F9" w:rsidP="00256AC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1DC3FE7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bottom w:val="single" w:sz="12" w:space="0" w:color="D9D9D9" w:themeColor="background1" w:themeShade="D9"/>
            </w:tcBorders>
          </w:tcPr>
          <w:p w14:paraId="698C5596" w14:textId="77777777" w:rsidR="00BA68F9" w:rsidRPr="00C94981" w:rsidRDefault="00BA68F9" w:rsidP="00BA68F9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50,00 €</w:t>
            </w:r>
          </w:p>
        </w:tc>
        <w:tc>
          <w:tcPr>
            <w:tcW w:w="1432" w:type="dxa"/>
            <w:tcBorders>
              <w:bottom w:val="single" w:sz="12" w:space="0" w:color="D9D9D9" w:themeColor="background1" w:themeShade="D9"/>
            </w:tcBorders>
          </w:tcPr>
          <w:p w14:paraId="47BC3F12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250,00 €</w:t>
            </w:r>
          </w:p>
        </w:tc>
      </w:tr>
      <w:tr w:rsidR="00BA68F9" w:rsidRPr="00C94981" w14:paraId="1C562FA9" w14:textId="77777777" w:rsidTr="00256ACB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F26F367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2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454689E" w14:textId="77777777" w:rsidR="00BA68F9" w:rsidRPr="00C94981" w:rsidRDefault="00BA68F9" w:rsidP="00BA68F9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3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53E6A11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Material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5"/>
            </w:tblGrid>
            <w:tr w:rsidR="00BA68F9" w:rsidRPr="00C94981" w14:paraId="0A3BE1A1" w14:textId="77777777" w:rsidTr="00256A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7BA89" w14:textId="77777777" w:rsidR="00BA68F9" w:rsidRPr="00C94981" w:rsidRDefault="00BA68F9" w:rsidP="00256AC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C94981">
                    <w:rPr>
                      <w:rFonts w:ascii="Calibri" w:hAnsi="Calibri" w:cs="Calibri"/>
                    </w:rPr>
                    <w:t>Dünger und Pflanzenschutz (hochwertige Produkte für gesundes Pflanzenwachstum und Unkrautkontrolle)</w:t>
                  </w:r>
                </w:p>
              </w:tc>
            </w:tr>
          </w:tbl>
          <w:p w14:paraId="364B9862" w14:textId="77777777" w:rsidR="00BA68F9" w:rsidRPr="00C94981" w:rsidRDefault="00BA68F9" w:rsidP="00256ACB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A68F9" w:rsidRPr="00C94981" w14:paraId="61B3ACFB" w14:textId="77777777" w:rsidTr="00256A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21B89A" w14:textId="77777777" w:rsidR="00BA68F9" w:rsidRPr="00C94981" w:rsidRDefault="00BA68F9" w:rsidP="00256AC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5000C80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DEC52E2" w14:textId="77777777" w:rsidR="00BA68F9" w:rsidRPr="00C94981" w:rsidRDefault="00BA68F9" w:rsidP="00BA68F9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20,00 €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E346D69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60,00 €</w:t>
            </w:r>
          </w:p>
        </w:tc>
      </w:tr>
      <w:tr w:rsidR="00BA68F9" w:rsidRPr="00C94981" w14:paraId="185BF85D" w14:textId="77777777" w:rsidTr="00256ACB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16F2A0E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3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0AD35C1" w14:textId="77777777" w:rsidR="00BA68F9" w:rsidRPr="00C94981" w:rsidRDefault="00BA68F9" w:rsidP="00BA68F9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FF3D858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Pauschal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5"/>
            </w:tblGrid>
            <w:tr w:rsidR="00BA68F9" w:rsidRPr="00C94981" w14:paraId="5A86DE75" w14:textId="77777777" w:rsidTr="00256A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FA0C1" w14:textId="77777777" w:rsidR="00BA68F9" w:rsidRPr="00C94981" w:rsidRDefault="00BA68F9" w:rsidP="00256AC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C94981">
                    <w:rPr>
                      <w:rFonts w:ascii="Calibri" w:hAnsi="Calibri" w:cs="Calibri"/>
                    </w:rPr>
                    <w:t>Anfahrt (inkl. Fahrtkosten, je nach Entfernung)</w:t>
                  </w:r>
                </w:p>
              </w:tc>
            </w:tr>
          </w:tbl>
          <w:p w14:paraId="03112040" w14:textId="77777777" w:rsidR="00BA68F9" w:rsidRPr="00C94981" w:rsidRDefault="00BA68F9" w:rsidP="00256ACB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A68F9" w:rsidRPr="00C94981" w14:paraId="2CC30518" w14:textId="77777777" w:rsidTr="00256A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EE063" w14:textId="77777777" w:rsidR="00BA68F9" w:rsidRPr="00C94981" w:rsidRDefault="00BA68F9" w:rsidP="00256AC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0A72D01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8765D8D" w14:textId="77777777" w:rsidR="00BA68F9" w:rsidRPr="00C94981" w:rsidRDefault="00BA68F9" w:rsidP="00BA68F9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 xml:space="preserve">              30,00 €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FEFAA10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30,00 €</w:t>
            </w:r>
          </w:p>
        </w:tc>
      </w:tr>
      <w:tr w:rsidR="00BA68F9" w:rsidRPr="00C94981" w14:paraId="74E72DA4" w14:textId="77777777" w:rsidTr="00256ACB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B53C561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7C7D98D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8F1E2B8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2938749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0B9B835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FDCCE68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</w:p>
        </w:tc>
      </w:tr>
      <w:tr w:rsidR="00BA68F9" w:rsidRPr="00C94981" w14:paraId="531952DE" w14:textId="77777777" w:rsidTr="00256ACB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3CEDFD1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26D3CDB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3C44E91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D06BC36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66F2B8D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1E68216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</w:p>
        </w:tc>
      </w:tr>
      <w:tr w:rsidR="00BA68F9" w:rsidRPr="00C94981" w14:paraId="06874FAF" w14:textId="77777777" w:rsidTr="00256ACB">
        <w:trPr>
          <w:trHeight w:val="424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D8CF66D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Nettopreis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3D67D06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340,00 €</w:t>
            </w:r>
          </w:p>
        </w:tc>
      </w:tr>
      <w:tr w:rsidR="00BA68F9" w:rsidRPr="00C94981" w14:paraId="2E140338" w14:textId="77777777" w:rsidTr="00256ACB">
        <w:trPr>
          <w:trHeight w:val="383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</w:tcBorders>
          </w:tcPr>
          <w:p w14:paraId="1008B3D6" w14:textId="5E6E270A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 xml:space="preserve">Zzgl. 19 % </w:t>
            </w:r>
            <w:proofErr w:type="spellStart"/>
            <w:r w:rsidRPr="00C94981">
              <w:rPr>
                <w:rFonts w:ascii="Calibri" w:hAnsi="Calibri" w:cs="Calibri"/>
              </w:rPr>
              <w:t>USt</w:t>
            </w:r>
            <w:proofErr w:type="spellEnd"/>
            <w:r w:rsidRPr="00C94981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</w:tcBorders>
          </w:tcPr>
          <w:p w14:paraId="38E7C241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 xml:space="preserve">  64,60 €</w:t>
            </w:r>
          </w:p>
        </w:tc>
      </w:tr>
      <w:tr w:rsidR="00BA68F9" w:rsidRPr="00C94981" w14:paraId="4A2CAC57" w14:textId="77777777" w:rsidTr="00256ACB">
        <w:trPr>
          <w:trHeight w:val="383"/>
        </w:trPr>
        <w:tc>
          <w:tcPr>
            <w:tcW w:w="7733" w:type="dxa"/>
            <w:gridSpan w:val="5"/>
            <w:shd w:val="clear" w:color="auto" w:fill="D9D9D9" w:themeFill="background1" w:themeFillShade="D9"/>
          </w:tcPr>
          <w:p w14:paraId="50CC3962" w14:textId="77777777" w:rsidR="00BA68F9" w:rsidRPr="00C94981" w:rsidRDefault="00BA68F9" w:rsidP="00256ACB">
            <w:pPr>
              <w:rPr>
                <w:rFonts w:ascii="Calibri" w:hAnsi="Calibri" w:cs="Calibri"/>
                <w:b/>
              </w:rPr>
            </w:pPr>
            <w:r w:rsidRPr="00C94981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5C24DBA" w14:textId="77777777" w:rsidR="00BA68F9" w:rsidRPr="00C94981" w:rsidRDefault="00BA68F9" w:rsidP="00256ACB">
            <w:pPr>
              <w:jc w:val="right"/>
              <w:rPr>
                <w:rFonts w:ascii="Calibri" w:hAnsi="Calibri" w:cs="Calibri"/>
                <w:b/>
              </w:rPr>
            </w:pPr>
            <w:r w:rsidRPr="00C94981">
              <w:rPr>
                <w:rFonts w:ascii="Calibri" w:hAnsi="Calibri" w:cs="Calibri"/>
                <w:b/>
              </w:rPr>
              <w:t>404,60 €</w:t>
            </w:r>
          </w:p>
        </w:tc>
      </w:tr>
    </w:tbl>
    <w:p w14:paraId="2EDC624B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8F9" w:rsidRPr="00C94981" w14:paraId="5FC510CA" w14:textId="77777777" w:rsidTr="00256ACB">
        <w:tc>
          <w:tcPr>
            <w:tcW w:w="9062" w:type="dxa"/>
          </w:tcPr>
          <w:p w14:paraId="57B3A52C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Bitte überweisen Sie den Rechnungsbetrag innerhalb von 14 Tagen auf unser unten genanntes Konto.</w:t>
            </w:r>
          </w:p>
          <w:p w14:paraId="21D45F3B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  <w:p w14:paraId="6B561088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2621F811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8F9" w:rsidRPr="00C94981" w14:paraId="530BDF29" w14:textId="77777777" w:rsidTr="00256ACB">
        <w:tc>
          <w:tcPr>
            <w:tcW w:w="9062" w:type="dxa"/>
          </w:tcPr>
          <w:p w14:paraId="0036601F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>Mit freundlichen Grüßen,</w:t>
            </w:r>
          </w:p>
          <w:p w14:paraId="411244BA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</w:p>
          <w:p w14:paraId="74E367A3" w14:textId="77777777" w:rsidR="00BA68F9" w:rsidRPr="00C94981" w:rsidRDefault="00BA68F9" w:rsidP="00256ACB">
            <w:pPr>
              <w:rPr>
                <w:rFonts w:ascii="Calibri" w:hAnsi="Calibri" w:cs="Calibri"/>
              </w:rPr>
            </w:pPr>
            <w:r w:rsidRPr="00C94981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097D06FB" w14:textId="77777777" w:rsidR="00BA68F9" w:rsidRPr="00C94981" w:rsidRDefault="00BA68F9" w:rsidP="00BA68F9">
      <w:pPr>
        <w:jc w:val="right"/>
        <w:rPr>
          <w:rFonts w:ascii="Calibri" w:hAnsi="Calibri" w:cs="Calibri"/>
        </w:rPr>
      </w:pPr>
    </w:p>
    <w:p w14:paraId="1C8191EB" w14:textId="77777777" w:rsidR="00BA68F9" w:rsidRPr="00C94981" w:rsidRDefault="00BA68F9" w:rsidP="00BA68F9">
      <w:pPr>
        <w:tabs>
          <w:tab w:val="left" w:pos="3975"/>
          <w:tab w:val="right" w:pos="9072"/>
        </w:tabs>
        <w:rPr>
          <w:rFonts w:ascii="Calibri" w:hAnsi="Calibri" w:cs="Calibri"/>
        </w:rPr>
      </w:pPr>
      <w:r w:rsidRPr="00C94981">
        <w:rPr>
          <w:rFonts w:ascii="Calibri" w:hAnsi="Calibri" w:cs="Calibri"/>
        </w:rPr>
        <w:tab/>
      </w:r>
      <w:r w:rsidRPr="00C94981">
        <w:rPr>
          <w:rFonts w:ascii="Calibri" w:hAnsi="Calibri" w:cs="Calibri"/>
        </w:rPr>
        <w:tab/>
      </w:r>
    </w:p>
    <w:p w14:paraId="31C7A9D5" w14:textId="77777777" w:rsidR="00BA68F9" w:rsidRPr="00C94981" w:rsidRDefault="00BA68F9" w:rsidP="00BA68F9">
      <w:pPr>
        <w:rPr>
          <w:rFonts w:ascii="Calibri" w:hAnsi="Calibri" w:cs="Calibri"/>
        </w:rPr>
        <w:sectPr w:rsidR="00BA68F9" w:rsidRPr="00C94981" w:rsidSect="00BA68F9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53CB1277" w14:textId="77777777" w:rsidR="00BA68F9" w:rsidRPr="00C94981" w:rsidRDefault="00BA68F9" w:rsidP="00BA68F9">
      <w:pPr>
        <w:jc w:val="right"/>
        <w:rPr>
          <w:rFonts w:ascii="Calibri" w:hAnsi="Calibri" w:cs="Calibri"/>
        </w:rPr>
      </w:pPr>
      <w:r w:rsidRPr="00C94981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9DA5" wp14:editId="53F5AA31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B9F44" w14:textId="77777777" w:rsidR="00BA68F9" w:rsidRPr="002A5E0B" w:rsidRDefault="00BA68F9" w:rsidP="00BA68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6159DCD3" w14:textId="77777777" w:rsidR="00BA68F9" w:rsidRPr="00AC6470" w:rsidRDefault="00BA68F9" w:rsidP="00BA68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4F7984C9" w14:textId="77777777" w:rsidR="00BA68F9" w:rsidRDefault="00BA68F9" w:rsidP="00BA6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9DA5" id="Rechteck 9" o:spid="_x0000_s1026" style="position:absolute;left:0;text-align:left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433B9F44" w14:textId="77777777" w:rsidR="00BA68F9" w:rsidRPr="002A5E0B" w:rsidRDefault="00BA68F9" w:rsidP="00BA68F9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6159DCD3" w14:textId="77777777" w:rsidR="00BA68F9" w:rsidRPr="00AC6470" w:rsidRDefault="00BA68F9" w:rsidP="00BA68F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4F7984C9" w14:textId="77777777" w:rsidR="00BA68F9" w:rsidRDefault="00BA68F9" w:rsidP="00BA68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4981">
        <w:rPr>
          <w:rFonts w:ascii="Calibri" w:hAnsi="Calibri" w:cs="Calibri"/>
          <w:noProof/>
        </w:rPr>
        <w:drawing>
          <wp:inline distT="0" distB="0" distL="0" distR="0" wp14:anchorId="128EFF2F" wp14:editId="19C2D5CB">
            <wp:extent cx="5760720" cy="3173730"/>
            <wp:effectExtent l="0" t="0" r="0" b="7620"/>
            <wp:docPr id="7" name="Grafik 7" descr="Ein Bild, das Text, Elektronik, Computer, Multimedi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Elektronik, Computer, Multimedia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0904103" w14:textId="77777777" w:rsidR="00BA68F9" w:rsidRPr="00C94981" w:rsidRDefault="00BA68F9" w:rsidP="00BA68F9">
      <w:pPr>
        <w:rPr>
          <w:rFonts w:ascii="Calibri" w:hAnsi="Calibri" w:cs="Calibri"/>
        </w:rPr>
      </w:pPr>
    </w:p>
    <w:p w14:paraId="291AEB81" w14:textId="77777777" w:rsidR="00BA68F9" w:rsidRPr="00C94981" w:rsidRDefault="00BA68F9" w:rsidP="00BA68F9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C94981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C94981">
          <w:rPr>
            <w:rStyle w:val="Hyperlink"/>
            <w:rFonts w:ascii="Calibri" w:hAnsi="Calibri" w:cs="Calibri"/>
          </w:rPr>
          <w:t>Testen</w:t>
        </w:r>
      </w:hyperlink>
      <w:r w:rsidRPr="00C94981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C94981">
        <w:rPr>
          <w:rFonts w:ascii="Calibri" w:hAnsi="Calibri" w:cs="Calibri"/>
          <w:color w:val="000000" w:themeColor="text1"/>
        </w:rPr>
        <w:t>BuchhaltungsButler</w:t>
      </w:r>
      <w:proofErr w:type="spellEnd"/>
      <w:r w:rsidRPr="00C94981">
        <w:rPr>
          <w:rFonts w:ascii="Calibri" w:hAnsi="Calibri" w:cs="Calibri"/>
          <w:color w:val="000000" w:themeColor="text1"/>
        </w:rPr>
        <w:t xml:space="preserve"> jetzt </w:t>
      </w:r>
      <w:r w:rsidRPr="00C94981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08C97E6C" w14:textId="77777777" w:rsidR="00BA68F9" w:rsidRPr="00C94981" w:rsidRDefault="00BA68F9" w:rsidP="00BA68F9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C94981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C94981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C94981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C94981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35039E72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C94981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66E25181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C94981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C94981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C94981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135DB6C1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0D38CB61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C94981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56DF03BB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C94981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C94981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449EFF51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22B58CDC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C94981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29E9A3DF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C94981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03407496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5AC55869" w14:textId="77777777" w:rsidR="00BA68F9" w:rsidRPr="00C94981" w:rsidRDefault="00BA68F9" w:rsidP="00BA6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C94981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03095FA5" w14:textId="77777777" w:rsidR="002E046A" w:rsidRPr="00C94981" w:rsidRDefault="002E046A">
      <w:pPr>
        <w:rPr>
          <w:rFonts w:ascii="Calibri" w:hAnsi="Calibri" w:cs="Calibri"/>
        </w:rPr>
      </w:pPr>
    </w:p>
    <w:sectPr w:rsidR="002E046A" w:rsidRPr="00C94981" w:rsidSect="00BA68F9"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1021" w14:textId="77777777" w:rsidR="0094160A" w:rsidRDefault="0094160A">
      <w:pPr>
        <w:spacing w:after="0" w:line="240" w:lineRule="auto"/>
      </w:pPr>
      <w:r>
        <w:separator/>
      </w:r>
    </w:p>
  </w:endnote>
  <w:endnote w:type="continuationSeparator" w:id="0">
    <w:p w14:paraId="25D17CE9" w14:textId="77777777" w:rsidR="0094160A" w:rsidRDefault="0094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28EE731E" w14:textId="77777777" w:rsidTr="00002DE1">
      <w:trPr>
        <w:trHeight w:val="57"/>
      </w:trPr>
      <w:tc>
        <w:tcPr>
          <w:tcW w:w="3947" w:type="dxa"/>
        </w:tcPr>
        <w:p w14:paraId="519C336D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706DAB0C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3A47CC04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6F6A9B94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67DF6CB5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015A43FC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7EEEC10E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2871443A" w14:textId="77777777" w:rsidR="00096DEC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1C533A1E" w14:textId="77777777" w:rsidR="00096DEC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3FE94A98" w14:textId="77777777" w:rsidR="00096DEC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73DF7DCF" w14:textId="77777777" w:rsidR="00096DEC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5FEA712C" w14:textId="77777777" w:rsidR="00096DEC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4004924E" w14:textId="77777777" w:rsidR="00096DEC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0A6D94B4" w14:textId="77777777" w:rsidR="00096DEC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5EC30270" w14:textId="77777777" w:rsidR="00096DEC" w:rsidRPr="003459C4" w:rsidRDefault="00096DEC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642AE" w14:textId="77777777" w:rsidR="0094160A" w:rsidRDefault="0094160A">
      <w:pPr>
        <w:spacing w:after="0" w:line="240" w:lineRule="auto"/>
      </w:pPr>
      <w:r>
        <w:separator/>
      </w:r>
    </w:p>
  </w:footnote>
  <w:footnote w:type="continuationSeparator" w:id="0">
    <w:p w14:paraId="616FA818" w14:textId="77777777" w:rsidR="0094160A" w:rsidRDefault="0094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9FCD" w14:textId="77777777" w:rsidR="00096DEC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5D645D07" w14:textId="77777777" w:rsidR="00096DEC" w:rsidRDefault="00096DEC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E6"/>
    <w:rsid w:val="00096DEC"/>
    <w:rsid w:val="002E046A"/>
    <w:rsid w:val="00797882"/>
    <w:rsid w:val="0094160A"/>
    <w:rsid w:val="00A632E6"/>
    <w:rsid w:val="00BA68F9"/>
    <w:rsid w:val="00C16378"/>
    <w:rsid w:val="00C94981"/>
    <w:rsid w:val="00D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8C95"/>
  <w15:chartTrackingRefBased/>
  <w15:docId w15:val="{2D3B10F2-49B6-4D50-BE83-1A10377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68F9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32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32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32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32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32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32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32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32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32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32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32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32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32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32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32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6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32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32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632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32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632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32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32E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A68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A6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8F9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A6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8F9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A68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3</cp:revision>
  <dcterms:created xsi:type="dcterms:W3CDTF">2024-12-09T15:30:00Z</dcterms:created>
  <dcterms:modified xsi:type="dcterms:W3CDTF">2024-12-09T15:37:00Z</dcterms:modified>
</cp:coreProperties>
</file>